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D0B96" w:rsidRPr="000D0B96" w:rsidRDefault="000D0B96" w:rsidP="000D0B96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B201E2" w:rsidRPr="007323A5" w:rsidTr="00DA7B96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B201E2" w:rsidRPr="007323A5" w:rsidRDefault="00B201E2" w:rsidP="00DF39F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DF39FD" w:rsidRPr="00DF39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Auxiliar de Enfermería Especializada </w:t>
            </w:r>
          </w:p>
        </w:tc>
        <w:tc>
          <w:tcPr>
            <w:tcW w:w="1378" w:type="dxa"/>
            <w:vAlign w:val="center"/>
          </w:tcPr>
          <w:p w:rsidR="00B201E2" w:rsidRPr="007323A5" w:rsidRDefault="00B201E2" w:rsidP="00DF39F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F39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04</w:t>
            </w:r>
          </w:p>
        </w:tc>
        <w:tc>
          <w:tcPr>
            <w:tcW w:w="1783" w:type="dxa"/>
            <w:vAlign w:val="center"/>
          </w:tcPr>
          <w:p w:rsidR="00B201E2" w:rsidRPr="007323A5" w:rsidRDefault="00B201E2" w:rsidP="00DF39F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F39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</w:t>
            </w:r>
          </w:p>
        </w:tc>
      </w:tr>
      <w:tr w:rsidR="00B201E2" w:rsidRPr="007323A5" w:rsidTr="00DA7B9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201E2" w:rsidRPr="007323A5" w:rsidRDefault="00B201E2" w:rsidP="00DF39F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F39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 Policlínico Arce, Unidad de Neurofisiología Especializada </w:t>
            </w:r>
            <w:r w:rsidR="004E7B1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B201E2" w:rsidRPr="007323A5" w:rsidTr="00DA7B9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201E2" w:rsidRPr="007323A5" w:rsidRDefault="00B201E2" w:rsidP="00DF39F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02085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Enfermería de Servicios Especializados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7785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DF39FD" w:rsidRPr="00DF39FD" w:rsidRDefault="00DF39FD" w:rsidP="00DF39FD">
      <w:pPr>
        <w:pStyle w:val="Sinespaciado"/>
        <w:ind w:left="284"/>
        <w:jc w:val="both"/>
        <w:rPr>
          <w:rStyle w:val="Textoennegrita"/>
          <w:rFonts w:ascii="Bookman Old Style" w:hAnsi="Bookman Old Style"/>
          <w:b w:val="0"/>
          <w:sz w:val="20"/>
          <w:szCs w:val="20"/>
        </w:rPr>
      </w:pPr>
      <w:r w:rsidRPr="00DF39FD">
        <w:rPr>
          <w:rStyle w:val="Textoennegrita"/>
          <w:rFonts w:ascii="Bookman Old Style" w:hAnsi="Bookman Old Style"/>
          <w:b w:val="0"/>
          <w:sz w:val="20"/>
          <w:szCs w:val="20"/>
        </w:rPr>
        <w:t>Brindar cuidados oportunos con calidad y calidez a los pacientes, aplicando los principios básicos y actualizados de enfermería y cumpliendo las indicaciones prescritas por los médicos, de acuerdo al área de especialización y dentro del marco de la normativa vigente.</w:t>
      </w:r>
    </w:p>
    <w:p w:rsidR="00540ED7" w:rsidRPr="00DF39FD" w:rsidRDefault="00540ED7" w:rsidP="00540ED7">
      <w:pPr>
        <w:rPr>
          <w:lang w:val="es-SV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Recibir inventario de mobiliario, equipo médico e insumos</w:t>
      </w:r>
      <w:r w:rsidR="0050406C">
        <w:rPr>
          <w:rFonts w:ascii="Bookman Old Style" w:hAnsi="Bookman Old Style"/>
          <w:bCs/>
          <w:i w:val="0"/>
          <w:sz w:val="20"/>
        </w:rPr>
        <w:t xml:space="preserve"> en cada turno de trabajo, a fin de evitar pérdidas o daños del mismo</w:t>
      </w:r>
      <w:r w:rsidRPr="00DF39FD">
        <w:rPr>
          <w:rFonts w:ascii="Bookman Old Style" w:hAnsi="Bookman Old Style"/>
          <w:bCs/>
          <w:i w:val="0"/>
          <w:sz w:val="20"/>
        </w:rPr>
        <w:t>.</w:t>
      </w:r>
    </w:p>
    <w:p w:rsidR="00DF39FD" w:rsidRPr="0070755F" w:rsidRDefault="00DF39FD" w:rsidP="00DF39FD">
      <w:pPr>
        <w:pStyle w:val="Prrafodelista"/>
        <w:suppressAutoHyphens/>
        <w:ind w:left="568"/>
        <w:jc w:val="both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Supervis</w:t>
      </w:r>
      <w:r w:rsidR="0050406C">
        <w:rPr>
          <w:rFonts w:ascii="Bookman Old Style" w:hAnsi="Bookman Old Style"/>
          <w:bCs/>
          <w:i w:val="0"/>
          <w:sz w:val="20"/>
        </w:rPr>
        <w:t>ar</w:t>
      </w:r>
      <w:r w:rsidRPr="00DF39FD">
        <w:rPr>
          <w:rFonts w:ascii="Bookman Old Style" w:hAnsi="Bookman Old Style"/>
          <w:bCs/>
          <w:i w:val="0"/>
          <w:sz w:val="20"/>
        </w:rPr>
        <w:t xml:space="preserve"> estricta</w:t>
      </w:r>
      <w:r w:rsidR="0050406C">
        <w:rPr>
          <w:rFonts w:ascii="Bookman Old Style" w:hAnsi="Bookman Old Style"/>
          <w:bCs/>
          <w:i w:val="0"/>
          <w:sz w:val="20"/>
        </w:rPr>
        <w:t>mente</w:t>
      </w:r>
      <w:r w:rsidRPr="00DF39FD">
        <w:rPr>
          <w:rFonts w:ascii="Bookman Old Style" w:hAnsi="Bookman Old Style"/>
          <w:bCs/>
          <w:i w:val="0"/>
          <w:sz w:val="20"/>
        </w:rPr>
        <w:t xml:space="preserve"> </w:t>
      </w:r>
      <w:r w:rsidR="0050406C">
        <w:rPr>
          <w:rFonts w:ascii="Bookman Old Style" w:hAnsi="Bookman Old Style"/>
          <w:bCs/>
          <w:i w:val="0"/>
          <w:sz w:val="20"/>
        </w:rPr>
        <w:t xml:space="preserve">los </w:t>
      </w:r>
      <w:r w:rsidRPr="00DF39FD">
        <w:rPr>
          <w:rFonts w:ascii="Bookman Old Style" w:hAnsi="Bookman Old Style"/>
          <w:bCs/>
          <w:i w:val="0"/>
          <w:sz w:val="20"/>
        </w:rPr>
        <w:t xml:space="preserve">medicamentos de </w:t>
      </w:r>
      <w:r w:rsidR="0050406C">
        <w:rPr>
          <w:rFonts w:ascii="Bookman Old Style" w:hAnsi="Bookman Old Style"/>
          <w:bCs/>
          <w:i w:val="0"/>
          <w:sz w:val="20"/>
        </w:rPr>
        <w:t xml:space="preserve">mesa de </w:t>
      </w:r>
      <w:r w:rsidRPr="00DF39FD">
        <w:rPr>
          <w:rFonts w:ascii="Bookman Old Style" w:hAnsi="Bookman Old Style"/>
          <w:bCs/>
          <w:i w:val="0"/>
          <w:sz w:val="20"/>
        </w:rPr>
        <w:t>paro</w:t>
      </w:r>
      <w:r w:rsidR="0050406C">
        <w:rPr>
          <w:rFonts w:ascii="Bookman Old Style" w:hAnsi="Bookman Old Style"/>
          <w:bCs/>
          <w:i w:val="0"/>
          <w:sz w:val="20"/>
        </w:rPr>
        <w:t>, verificando fecha de vencimiento y existencia de los mismos, con el propósito contar con el material completo al momento de necesitarlos</w:t>
      </w:r>
      <w:r w:rsidRPr="00DF39FD">
        <w:rPr>
          <w:rFonts w:ascii="Bookman Old Style" w:hAnsi="Bookman Old Style"/>
          <w:bCs/>
          <w:i w:val="0"/>
          <w:sz w:val="20"/>
        </w:rPr>
        <w:t>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Revisar y preparar equipo, e instrumental a utilizar en los diferentes procedimientos con el objetivo de verificar su adecuado funcionamiento.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Solicitar los recursos materiales e insumos a utilizar en la ejecución de las actividades especializadas a desarrollar en el  área, a fin de tener disponibilidad de los mismos.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Recibir  a los pacientes citados para  los diferentes procedimientos de neurofisiología. (Velocidades de conducción motora y sensitiva, onda F reflejo H, electromiografía, reflejo de parpadeo, prueba de estimulación repetitiva, potenciales evocados en sus diferentes modalidades, electroencefalografía, video electroencefalografía).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Trasladar y preparar al paciente en las diferentes áreas de la unidad de neurofisiología</w:t>
      </w:r>
      <w:r w:rsidR="0050406C">
        <w:rPr>
          <w:rFonts w:ascii="Bookman Old Style" w:hAnsi="Bookman Old Style"/>
          <w:bCs/>
          <w:i w:val="0"/>
          <w:sz w:val="20"/>
        </w:rPr>
        <w:t>, con el fin de orientarlos sobre el procedimiento a efectuarles</w:t>
      </w:r>
      <w:r w:rsidRPr="00DF39FD">
        <w:rPr>
          <w:rFonts w:ascii="Bookman Old Style" w:hAnsi="Bookman Old Style"/>
          <w:bCs/>
          <w:i w:val="0"/>
          <w:sz w:val="20"/>
        </w:rPr>
        <w:t>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Solicitar al área hospitalaria el traslado de paciente al área de estudio</w:t>
      </w:r>
      <w:r w:rsidR="0050406C">
        <w:rPr>
          <w:rFonts w:ascii="Bookman Old Style" w:hAnsi="Bookman Old Style"/>
          <w:bCs/>
          <w:i w:val="0"/>
          <w:sz w:val="20"/>
        </w:rPr>
        <w:t>, para efectuarle el procedimiento prescrito.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Verificar el cumplimiento de los requisitos solicitados para la realización de los procedimientos especializados.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Realizar entrevista y captura de datos clínicos generales sobre la indicación médica del procedimiento especializado a realizar.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 xml:space="preserve"> Informar y orientar al paciente sobre el procedimiento especializado a realizar, con el fin de obtener la mejor colaboración del paciente.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CA76FC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>
        <w:rPr>
          <w:rFonts w:ascii="Bookman Old Style" w:hAnsi="Bookman Old Style"/>
          <w:bCs/>
          <w:i w:val="0"/>
          <w:sz w:val="20"/>
        </w:rPr>
        <w:t>Asistir al paciente durante la r</w:t>
      </w:r>
      <w:r w:rsidR="00DF39FD" w:rsidRPr="00DF39FD">
        <w:rPr>
          <w:rFonts w:ascii="Bookman Old Style" w:hAnsi="Bookman Old Style"/>
          <w:bCs/>
          <w:i w:val="0"/>
          <w:sz w:val="20"/>
        </w:rPr>
        <w:t>ealización de</w:t>
      </w:r>
      <w:r>
        <w:rPr>
          <w:rFonts w:ascii="Bookman Old Style" w:hAnsi="Bookman Old Style"/>
          <w:bCs/>
          <w:i w:val="0"/>
          <w:sz w:val="20"/>
        </w:rPr>
        <w:t>l</w:t>
      </w:r>
      <w:r w:rsidR="00DF39FD" w:rsidRPr="00DF39FD">
        <w:rPr>
          <w:rFonts w:ascii="Bookman Old Style" w:hAnsi="Bookman Old Style"/>
          <w:bCs/>
          <w:i w:val="0"/>
          <w:sz w:val="20"/>
        </w:rPr>
        <w:t xml:space="preserve"> estudio</w:t>
      </w:r>
      <w:r>
        <w:rPr>
          <w:rFonts w:ascii="Bookman Old Style" w:hAnsi="Bookman Old Style"/>
          <w:bCs/>
          <w:i w:val="0"/>
          <w:sz w:val="20"/>
        </w:rPr>
        <w:t xml:space="preserve">, evitando que el mismo se quede sin compañía durante el procedimiento, con el objetivo de atender oportunamente en caso de complicación. </w:t>
      </w:r>
    </w:p>
    <w:p w:rsidR="00DF39FD" w:rsidRPr="00DF39FD" w:rsidRDefault="00DF39FD" w:rsidP="00DF39FD">
      <w:pPr>
        <w:pStyle w:val="Prrafodelista"/>
        <w:rPr>
          <w:rFonts w:ascii="Bookman Old Style" w:hAnsi="Bookman Old Style"/>
          <w:bCs/>
          <w:i w:val="0"/>
          <w:sz w:val="20"/>
        </w:rPr>
      </w:pPr>
    </w:p>
    <w:p w:rsidR="00DF39FD" w:rsidRDefault="00CA76FC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>
        <w:rPr>
          <w:rFonts w:ascii="Bookman Old Style" w:hAnsi="Bookman Old Style"/>
          <w:bCs/>
          <w:i w:val="0"/>
          <w:sz w:val="20"/>
        </w:rPr>
        <w:lastRenderedPageBreak/>
        <w:t xml:space="preserve">Atender a paciente </w:t>
      </w:r>
      <w:r w:rsidR="00DF39FD" w:rsidRPr="00DF39FD">
        <w:rPr>
          <w:rFonts w:ascii="Bookman Old Style" w:hAnsi="Bookman Old Style"/>
          <w:bCs/>
          <w:i w:val="0"/>
          <w:sz w:val="20"/>
        </w:rPr>
        <w:t xml:space="preserve">en caso de crisis convulsiva durante examen de electroencefalografía o video electroencefalografía. 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Ayudar  a los pacientes que requieren asistencia especial para el cambio de ropa de calle a bata hospitalaria previa a la realización del procedimiento.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Pr="00CA76FC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CA76FC">
        <w:rPr>
          <w:rFonts w:ascii="Bookman Old Style" w:hAnsi="Bookman Old Style"/>
          <w:bCs/>
          <w:i w:val="0"/>
          <w:sz w:val="20"/>
        </w:rPr>
        <w:t>Prepara</w:t>
      </w:r>
      <w:r w:rsidR="00CA76FC" w:rsidRPr="00CA76FC">
        <w:rPr>
          <w:rFonts w:ascii="Bookman Old Style" w:hAnsi="Bookman Old Style"/>
          <w:bCs/>
          <w:i w:val="0"/>
          <w:sz w:val="20"/>
        </w:rPr>
        <w:t xml:space="preserve">r </w:t>
      </w:r>
      <w:r w:rsidRPr="00CA76FC">
        <w:rPr>
          <w:rFonts w:ascii="Bookman Old Style" w:hAnsi="Bookman Old Style"/>
          <w:bCs/>
          <w:i w:val="0"/>
          <w:sz w:val="20"/>
        </w:rPr>
        <w:t>el área corporal</w:t>
      </w:r>
      <w:r w:rsidR="00CA76FC" w:rsidRPr="00CA76FC">
        <w:rPr>
          <w:rFonts w:ascii="Bookman Old Style" w:hAnsi="Bookman Old Style"/>
          <w:bCs/>
          <w:i w:val="0"/>
          <w:sz w:val="20"/>
        </w:rPr>
        <w:t xml:space="preserve"> del paciente </w:t>
      </w:r>
      <w:r w:rsidRPr="00CA76FC">
        <w:rPr>
          <w:rFonts w:ascii="Bookman Old Style" w:hAnsi="Bookman Old Style"/>
          <w:bCs/>
          <w:i w:val="0"/>
          <w:sz w:val="20"/>
        </w:rPr>
        <w:t>para l</w:t>
      </w:r>
      <w:r w:rsidR="00CA76FC" w:rsidRPr="00CA76FC">
        <w:rPr>
          <w:rFonts w:ascii="Bookman Old Style" w:hAnsi="Bookman Old Style"/>
          <w:bCs/>
          <w:i w:val="0"/>
          <w:sz w:val="20"/>
        </w:rPr>
        <w:t xml:space="preserve">a  realización del procedimiento, efectuando </w:t>
      </w:r>
      <w:r w:rsidRPr="00CA76FC">
        <w:rPr>
          <w:rFonts w:ascii="Bookman Old Style" w:hAnsi="Bookman Old Style"/>
          <w:bCs/>
          <w:i w:val="0"/>
          <w:sz w:val="20"/>
        </w:rPr>
        <w:t xml:space="preserve"> montaje de electrodos</w:t>
      </w:r>
      <w:r w:rsidR="00CA76FC">
        <w:rPr>
          <w:rFonts w:ascii="Bookman Old Style" w:hAnsi="Bookman Old Style"/>
          <w:bCs/>
          <w:i w:val="0"/>
          <w:sz w:val="20"/>
        </w:rPr>
        <w:t>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Realizar procedimiento a los pacientes, siguiendo las técnicas, protocolos, normas e indicaciones médicas aplicables, con el propósito de brindar un servicio de calidad y calidez.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 xml:space="preserve">Realizar limpieza del área corporal utilizada para el procedimiento especializado del paciente, seguido de cambio de ropa de hospital a ropa de calle. 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Completar la documentaci</w:t>
      </w:r>
      <w:r w:rsidR="00CA76FC">
        <w:rPr>
          <w:rFonts w:ascii="Bookman Old Style" w:hAnsi="Bookman Old Style"/>
          <w:bCs/>
          <w:i w:val="0"/>
          <w:sz w:val="20"/>
        </w:rPr>
        <w:t xml:space="preserve">ón requerida para cada paciente y programar cita de entrega de resultados del examen realizado. 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Anotar todo procedimiento que se le realice al paciente en el l</w:t>
      </w:r>
      <w:r w:rsidR="00CA76FC">
        <w:rPr>
          <w:rFonts w:ascii="Bookman Old Style" w:hAnsi="Bookman Old Style"/>
          <w:bCs/>
          <w:i w:val="0"/>
          <w:sz w:val="20"/>
        </w:rPr>
        <w:t>ibro de control, con fin de llevar los registros correspondientes.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Asistir a recurso médico en la realización de procedimientos neurofisiológicos complejos. (Electromiografía, reflejo de parpadeo, prueba de estimulación repetitiva, potenciales evocados en sus diferentes modalidades).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Entrega de resultado  impreso  a paciente previa orientación sobre el cuidado del mismo.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Reportar al Jefe inmediato cualquier falla del material o equipo que se utiliza en los diferentes procedimientos. Con el fin de prevenir riesgo secundarios al paciente.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4D42B3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>
        <w:rPr>
          <w:rFonts w:ascii="Bookman Old Style" w:hAnsi="Bookman Old Style"/>
          <w:bCs/>
          <w:i w:val="0"/>
          <w:sz w:val="20"/>
        </w:rPr>
        <w:t>Realizar l</w:t>
      </w:r>
      <w:r w:rsidR="00DF39FD" w:rsidRPr="00DF39FD">
        <w:rPr>
          <w:rFonts w:ascii="Bookman Old Style" w:hAnsi="Bookman Old Style"/>
          <w:bCs/>
          <w:i w:val="0"/>
          <w:sz w:val="20"/>
        </w:rPr>
        <w:t>impieza del equipo y accesorios utilizados en cada paciente</w:t>
      </w:r>
      <w:r>
        <w:rPr>
          <w:rFonts w:ascii="Bookman Old Style" w:hAnsi="Bookman Old Style"/>
          <w:bCs/>
          <w:i w:val="0"/>
          <w:sz w:val="20"/>
        </w:rPr>
        <w:t xml:space="preserve"> a fin de enviarlos al área de esterilización, con el fin de evitar posible contaminación</w:t>
      </w:r>
      <w:r w:rsidR="00DF39FD" w:rsidRPr="00DF39FD">
        <w:rPr>
          <w:rFonts w:ascii="Bookman Old Style" w:hAnsi="Bookman Old Style"/>
          <w:bCs/>
          <w:i w:val="0"/>
          <w:sz w:val="20"/>
        </w:rPr>
        <w:t>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Elaboración de material complementario para la realización de procedimientos especializados.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 xml:space="preserve">Vigilar el </w:t>
      </w:r>
      <w:r w:rsidR="004D42B3">
        <w:rPr>
          <w:rFonts w:ascii="Bookman Old Style" w:hAnsi="Bookman Old Style"/>
          <w:bCs/>
          <w:i w:val="0"/>
          <w:sz w:val="20"/>
        </w:rPr>
        <w:t xml:space="preserve">buen uso y </w:t>
      </w:r>
      <w:r w:rsidRPr="00DF39FD">
        <w:rPr>
          <w:rFonts w:ascii="Bookman Old Style" w:hAnsi="Bookman Old Style"/>
          <w:bCs/>
          <w:i w:val="0"/>
          <w:sz w:val="20"/>
        </w:rPr>
        <w:t xml:space="preserve">mantenimiento técnico del </w:t>
      </w:r>
      <w:r w:rsidR="004D42B3">
        <w:rPr>
          <w:rFonts w:ascii="Bookman Old Style" w:hAnsi="Bookman Old Style"/>
          <w:bCs/>
          <w:i w:val="0"/>
          <w:sz w:val="20"/>
        </w:rPr>
        <w:t xml:space="preserve">mobiliario y </w:t>
      </w:r>
      <w:r w:rsidRPr="00DF39FD">
        <w:rPr>
          <w:rFonts w:ascii="Bookman Old Style" w:hAnsi="Bookman Old Style"/>
          <w:bCs/>
          <w:i w:val="0"/>
          <w:sz w:val="20"/>
        </w:rPr>
        <w:t>equipo</w:t>
      </w:r>
      <w:r w:rsidR="004D42B3">
        <w:rPr>
          <w:rFonts w:ascii="Bookman Old Style" w:hAnsi="Bookman Old Style"/>
          <w:bCs/>
          <w:i w:val="0"/>
          <w:sz w:val="20"/>
        </w:rPr>
        <w:t xml:space="preserve"> biomédico del  área de trabajo, con el objetivo de reportar cualquier anomalía.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Elaborar informes de resultados a fin de dar a conocer el trabajo realizado en el área a las jefaturas inmediatas.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Participar activamente en las actividades de educación continua programadas en la unidad de neurofisiología.</w:t>
      </w:r>
    </w:p>
    <w:p w:rsidR="00DF39FD" w:rsidRPr="0070755F" w:rsidRDefault="00DF39FD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Asistir a capacitaciones y reuniones programadas, con el fin de dar a conocer el trabajo realizado en el área.</w:t>
      </w:r>
    </w:p>
    <w:p w:rsidR="004D42B3" w:rsidRPr="0070755F" w:rsidRDefault="004D42B3" w:rsidP="00DF39FD">
      <w:pPr>
        <w:pStyle w:val="Prrafodelista"/>
        <w:rPr>
          <w:rFonts w:ascii="Bookman Old Style" w:hAnsi="Bookman Old Style"/>
          <w:bCs/>
          <w:i w:val="0"/>
          <w:sz w:val="16"/>
        </w:rPr>
      </w:pPr>
    </w:p>
    <w:p w:rsidR="00DF39FD" w:rsidRPr="00DF39FD" w:rsidRDefault="00DF39FD" w:rsidP="00DF39F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bCs/>
          <w:i w:val="0"/>
          <w:sz w:val="20"/>
        </w:rPr>
      </w:pPr>
      <w:r w:rsidRPr="00DF39FD">
        <w:rPr>
          <w:rFonts w:ascii="Bookman Old Style" w:hAnsi="Bookman Old Style"/>
          <w:bCs/>
          <w:i w:val="0"/>
          <w:sz w:val="20"/>
        </w:rPr>
        <w:t>Colaborar en la inducción de personal nuevo, dando a conocer los procesos y /o funciones, con el fin de que se involucre en el trabajo del área.</w:t>
      </w:r>
    </w:p>
    <w:p w:rsidR="00B201E2" w:rsidRPr="0070755F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  <w:lang w:val="es-SV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342C7E" w:rsidRPr="0070755F" w:rsidRDefault="00342C7E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C5E09" w:rsidRPr="004D42B3" w:rsidRDefault="004D42B3" w:rsidP="004D42B3">
      <w:pPr>
        <w:tabs>
          <w:tab w:val="left" w:pos="567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8A7E72" w:rsidRPr="004D42B3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B201E2" w:rsidRDefault="00B201E2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CONTEXTO DEL PUESTO DE TRABAJO</w:t>
      </w:r>
    </w:p>
    <w:p w:rsidR="000C5A4B" w:rsidRDefault="000C5A4B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201E2" w:rsidRDefault="008A7E72" w:rsidP="00B201E2">
      <w:pPr>
        <w:pStyle w:val="Prrafodelista"/>
        <w:numPr>
          <w:ilvl w:val="0"/>
          <w:numId w:val="12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el otorgamiento de cuidados técnicos especializados</w:t>
      </w:r>
      <w:r w:rsidR="00B201E2" w:rsidRPr="00B201E2">
        <w:rPr>
          <w:rFonts w:ascii="Bookman Old Style" w:hAnsi="Bookman Old Style" w:cs="Arial"/>
          <w:i w:val="0"/>
          <w:iCs/>
          <w:sz w:val="20"/>
        </w:rPr>
        <w:t>.</w:t>
      </w:r>
    </w:p>
    <w:p w:rsidR="00B201E2" w:rsidRDefault="008A7E72" w:rsidP="00B201E2">
      <w:pPr>
        <w:pStyle w:val="Prrafodelista"/>
        <w:numPr>
          <w:ilvl w:val="0"/>
          <w:numId w:val="12"/>
        </w:numPr>
        <w:suppressAutoHyphens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ejecución de los procedimientos a pacientes en el área de Neurofisiología</w:t>
      </w:r>
      <w:r w:rsidR="00B201E2" w:rsidRPr="00B201E2">
        <w:rPr>
          <w:rFonts w:ascii="Bookman Old Style" w:hAnsi="Bookman Old Style" w:cs="Arial"/>
          <w:i w:val="0"/>
          <w:iCs/>
          <w:sz w:val="20"/>
        </w:rPr>
        <w:t>.</w:t>
      </w:r>
    </w:p>
    <w:p w:rsidR="00342C7E" w:rsidRPr="00B201E2" w:rsidRDefault="00342C7E" w:rsidP="00342C7E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A7B96" w:rsidRPr="00B20B74" w:rsidRDefault="00DA7B96" w:rsidP="00DA7B9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081579" w:rsidRDefault="00081579" w:rsidP="001D1BF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53AC9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DA7B9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A7E72" w:rsidRDefault="008A7E72" w:rsidP="008A7E7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 Normas y Procedimientos del área.</w:t>
      </w:r>
    </w:p>
    <w:p w:rsidR="008A7E72" w:rsidRDefault="008A7E72" w:rsidP="008A7E7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705F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0755F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A7E72">
        <w:rPr>
          <w:rFonts w:ascii="Bookman Old Style" w:hAnsi="Bookman Old Style" w:cs="Arial"/>
          <w:i w:val="0"/>
          <w:iCs/>
          <w:sz w:val="20"/>
        </w:rPr>
        <w:t>Procedimientos especiales de neurofisiología y video electroencefalografía, aplicación de medicamentos en casos especiales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3705F0" w:rsidRDefault="003705F0" w:rsidP="003705F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76466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B201E2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8A7E72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70755F">
        <w:rPr>
          <w:rFonts w:ascii="Bookman Old Style" w:hAnsi="Bookman Old Style" w:cs="Arial"/>
          <w:i w:val="0"/>
          <w:iCs/>
          <w:sz w:val="20"/>
        </w:rPr>
        <w:t>Auxiliar de Enfermería o Carrera Técnica</w:t>
      </w:r>
      <w:r w:rsidR="00342C7E">
        <w:rPr>
          <w:rFonts w:ascii="Bookman Old Style" w:hAnsi="Bookman Old Style" w:cs="Arial"/>
          <w:i w:val="0"/>
          <w:iCs/>
          <w:sz w:val="20"/>
        </w:rPr>
        <w:t>.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60117" w:rsidRDefault="004D42B3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Especialidad: Enfermería</w:t>
      </w:r>
      <w:r w:rsidR="00B201E2" w:rsidRPr="004D42B3">
        <w:rPr>
          <w:rFonts w:ascii="Bookman Old Style" w:hAnsi="Bookman Old Style" w:cs="Arial"/>
          <w:i w:val="0"/>
          <w:iCs/>
          <w:sz w:val="20"/>
        </w:rPr>
        <w:t>.</w:t>
      </w:r>
      <w:r w:rsidR="00B201E2" w:rsidRPr="00343E11">
        <w:rPr>
          <w:rFonts w:ascii="Bookman Old Style" w:hAnsi="Bookman Old Style" w:cs="Arial"/>
          <w:i w:val="0"/>
          <w:iCs/>
          <w:sz w:val="20"/>
        </w:rPr>
        <w:t xml:space="preserve">      </w:t>
      </w:r>
    </w:p>
    <w:p w:rsidR="00B201E2" w:rsidRPr="003D2277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A7E72" w:rsidRDefault="00C404F4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60117" w:rsidRPr="008A7E72" w:rsidRDefault="008A7E72" w:rsidP="008A7E7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7E72">
        <w:rPr>
          <w:rFonts w:ascii="Bookman Old Style" w:hAnsi="Bookman Old Style" w:cs="Arial"/>
          <w:i w:val="0"/>
          <w:iCs/>
          <w:spacing w:val="-3"/>
          <w:sz w:val="20"/>
        </w:rPr>
        <w:t>Curso de Neurofis</w:t>
      </w:r>
      <w:r w:rsidR="0070755F">
        <w:rPr>
          <w:rFonts w:ascii="Bookman Old Style" w:hAnsi="Bookman Old Style" w:cs="Arial"/>
          <w:i w:val="0"/>
          <w:iCs/>
          <w:spacing w:val="-3"/>
          <w:sz w:val="20"/>
        </w:rPr>
        <w:t>iología o Electroencefalografía</w:t>
      </w:r>
      <w:r w:rsidR="003D2277" w:rsidRPr="008A7E7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0117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201E2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70755F">
        <w:rPr>
          <w:rFonts w:ascii="Bookman Old Style" w:hAnsi="Bookman Old Style" w:cs="Arial"/>
          <w:i w:val="0"/>
          <w:iCs/>
          <w:sz w:val="20"/>
        </w:rPr>
        <w:t>Ninguno</w:t>
      </w:r>
    </w:p>
    <w:p w:rsidR="008C027C" w:rsidRDefault="008C027C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A7E72">
        <w:rPr>
          <w:rFonts w:ascii="Bookman Old Style" w:hAnsi="Bookman Old Style" w:cs="Arial"/>
          <w:i w:val="0"/>
          <w:iCs/>
          <w:sz w:val="20"/>
        </w:rPr>
        <w:t>Carné de Junta de Vigilancia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36D75" w:rsidRPr="005530B3" w:rsidRDefault="008C027C" w:rsidP="004C3B1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36D75">
        <w:rPr>
          <w:rFonts w:ascii="Bookman Old Style" w:hAnsi="Bookman Old Style" w:cs="Arial"/>
          <w:i w:val="0"/>
          <w:iCs/>
          <w:sz w:val="20"/>
        </w:rPr>
        <w:t>Un</w:t>
      </w:r>
      <w:r w:rsidR="00444C4D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año,</w:t>
      </w:r>
      <w:r w:rsidR="00A36D7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A7E72">
        <w:rPr>
          <w:rFonts w:ascii="Bookman Old Style" w:hAnsi="Bookman Old Style" w:cs="Arial"/>
          <w:i w:val="0"/>
          <w:iCs/>
          <w:sz w:val="20"/>
        </w:rPr>
        <w:t>en puestos asistenciales de Enfermería</w:t>
      </w:r>
      <w:r w:rsidR="00A36D75" w:rsidRPr="005530B3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128C7" w:rsidRDefault="000F7761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D5D82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837946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837946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837946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Capacidad para entender a las demás personas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Default="00837946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0755F" w:rsidRPr="00C83658" w:rsidRDefault="0070755F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Capacidad para aprender.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0755F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4DF" w:rsidRDefault="00CC54DF">
      <w:pPr>
        <w:spacing w:line="20" w:lineRule="exact"/>
      </w:pPr>
    </w:p>
  </w:endnote>
  <w:endnote w:type="continuationSeparator" w:id="0">
    <w:p w:rsidR="00CC54DF" w:rsidRDefault="00CC54DF"/>
  </w:endnote>
  <w:endnote w:type="continuationNotice" w:id="1">
    <w:p w:rsidR="00CC54DF" w:rsidRDefault="00CC54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B96" w:rsidRDefault="00DA7B9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A7B96" w:rsidRDefault="00DA7B9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B96" w:rsidRDefault="00DA7B96" w:rsidP="004E7B10">
    <w:pPr>
      <w:pStyle w:val="Piedepgina"/>
      <w:framePr w:wrap="around" w:vAnchor="text" w:hAnchor="page" w:x="11041" w:y="20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1480F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A7B9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E6C7A" w:rsidRPr="003E6C7A" w:rsidRDefault="003E6C7A" w:rsidP="00D319B5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DA7B96" w:rsidRPr="00B425FF" w:rsidRDefault="00D319B5" w:rsidP="000643FE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Vigencia: </w:t>
          </w:r>
          <w:r w:rsidR="000643FE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Septiembre</w:t>
          </w:r>
          <w:r w:rsidR="000C5A4B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 2015</w:t>
          </w:r>
        </w:p>
      </w:tc>
    </w:tr>
  </w:tbl>
  <w:p w:rsidR="00DA7B96" w:rsidRPr="00B425FF" w:rsidRDefault="00DA7B9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A7B96">
      <w:tc>
        <w:tcPr>
          <w:tcW w:w="5950" w:type="dxa"/>
        </w:tcPr>
        <w:p w:rsidR="00DA7B96" w:rsidRDefault="00DA7B9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A7B96" w:rsidRDefault="00DA7B9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A7B96" w:rsidRDefault="00DA7B9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A7B96" w:rsidRDefault="00DA7B9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A7B96" w:rsidRDefault="00DA7B9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A7B96" w:rsidRDefault="00DA7B9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A7B96" w:rsidRDefault="00DA7B9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4DF" w:rsidRDefault="00CC54DF">
      <w:r>
        <w:separator/>
      </w:r>
    </w:p>
  </w:footnote>
  <w:footnote w:type="continuationSeparator" w:id="0">
    <w:p w:rsidR="00CC54DF" w:rsidRDefault="00CC5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B96" w:rsidRDefault="00DA7B9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A7B9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A7B96" w:rsidRDefault="00DA7B9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A7B96" w:rsidRPr="00B47612" w:rsidRDefault="00DA7B9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19E229C" wp14:editId="3AA2AB97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A7B96" w:rsidRPr="00B47612" w:rsidRDefault="000C5A4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DA7B9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A7B96" w:rsidRPr="00B47612" w:rsidRDefault="00DA7B9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A7B96" w:rsidRDefault="00DA7B9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A7B96" w:rsidRPr="00B47612" w:rsidRDefault="00DA7B9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A7B96" w:rsidRPr="00B47612" w:rsidRDefault="00DA7B9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A7B96" w:rsidRDefault="00DA7B9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B96" w:rsidRDefault="00DA7B9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A7B96" w:rsidRDefault="00DA7B9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7B96" w:rsidRDefault="00DA7B9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A7B96" w:rsidRDefault="00DA7B9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A7B96" w:rsidRDefault="00DA7B9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A7B96" w:rsidRDefault="00DA7B9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A7B96" w:rsidRDefault="00DA7B9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A7B96" w:rsidRDefault="00DA7B9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5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9">
    <w:nsid w:val="4C0522EF"/>
    <w:multiLevelType w:val="hybridMultilevel"/>
    <w:tmpl w:val="6526D15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4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3"/>
  </w:num>
  <w:num w:numId="5">
    <w:abstractNumId w:val="15"/>
  </w:num>
  <w:num w:numId="6">
    <w:abstractNumId w:val="10"/>
  </w:num>
  <w:num w:numId="7">
    <w:abstractNumId w:val="6"/>
  </w:num>
  <w:num w:numId="8">
    <w:abstractNumId w:val="14"/>
  </w:num>
  <w:num w:numId="9">
    <w:abstractNumId w:val="2"/>
  </w:num>
  <w:num w:numId="10">
    <w:abstractNumId w:val="1"/>
  </w:num>
  <w:num w:numId="11">
    <w:abstractNumId w:val="5"/>
  </w:num>
  <w:num w:numId="12">
    <w:abstractNumId w:val="4"/>
  </w:num>
  <w:num w:numId="13">
    <w:abstractNumId w:val="11"/>
  </w:num>
  <w:num w:numId="14">
    <w:abstractNumId w:val="3"/>
  </w:num>
  <w:num w:numId="15">
    <w:abstractNumId w:val="0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73FD"/>
    <w:rsid w:val="0002058A"/>
    <w:rsid w:val="00020852"/>
    <w:rsid w:val="00036757"/>
    <w:rsid w:val="00041C83"/>
    <w:rsid w:val="00043087"/>
    <w:rsid w:val="000503CF"/>
    <w:rsid w:val="00051B76"/>
    <w:rsid w:val="00057EC2"/>
    <w:rsid w:val="000643FE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5A4B"/>
    <w:rsid w:val="000C6043"/>
    <w:rsid w:val="000D0B96"/>
    <w:rsid w:val="000D2D5F"/>
    <w:rsid w:val="000D5D82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55BD2"/>
    <w:rsid w:val="001621E3"/>
    <w:rsid w:val="00164CA8"/>
    <w:rsid w:val="001754C7"/>
    <w:rsid w:val="00190B6B"/>
    <w:rsid w:val="001911FB"/>
    <w:rsid w:val="00191B9D"/>
    <w:rsid w:val="001A05D7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73686"/>
    <w:rsid w:val="0029739B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480F"/>
    <w:rsid w:val="003166FF"/>
    <w:rsid w:val="00316FC1"/>
    <w:rsid w:val="00320A00"/>
    <w:rsid w:val="00320D6D"/>
    <w:rsid w:val="003237C8"/>
    <w:rsid w:val="00326EF0"/>
    <w:rsid w:val="00331A3B"/>
    <w:rsid w:val="00342C7E"/>
    <w:rsid w:val="003435A3"/>
    <w:rsid w:val="00343C4B"/>
    <w:rsid w:val="00354147"/>
    <w:rsid w:val="003705F0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E6C7A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4C4D"/>
    <w:rsid w:val="0044693D"/>
    <w:rsid w:val="004556AE"/>
    <w:rsid w:val="004557A0"/>
    <w:rsid w:val="00460117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3B18"/>
    <w:rsid w:val="004D1992"/>
    <w:rsid w:val="004D2938"/>
    <w:rsid w:val="004D42B3"/>
    <w:rsid w:val="004D46E9"/>
    <w:rsid w:val="004D4F98"/>
    <w:rsid w:val="004D696E"/>
    <w:rsid w:val="004D75A4"/>
    <w:rsid w:val="004E05C5"/>
    <w:rsid w:val="004E16D9"/>
    <w:rsid w:val="004E3BC9"/>
    <w:rsid w:val="004E7B10"/>
    <w:rsid w:val="0050406C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E7611"/>
    <w:rsid w:val="005F51C6"/>
    <w:rsid w:val="005F5C60"/>
    <w:rsid w:val="00600E48"/>
    <w:rsid w:val="00604080"/>
    <w:rsid w:val="00607F83"/>
    <w:rsid w:val="00622EC4"/>
    <w:rsid w:val="00624231"/>
    <w:rsid w:val="0064094F"/>
    <w:rsid w:val="00651D3D"/>
    <w:rsid w:val="00653AC9"/>
    <w:rsid w:val="006634C8"/>
    <w:rsid w:val="00665EF1"/>
    <w:rsid w:val="00666B6E"/>
    <w:rsid w:val="006679A8"/>
    <w:rsid w:val="0067598B"/>
    <w:rsid w:val="00676466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0755F"/>
    <w:rsid w:val="00714F51"/>
    <w:rsid w:val="007209CD"/>
    <w:rsid w:val="00724564"/>
    <w:rsid w:val="007323A5"/>
    <w:rsid w:val="0073294F"/>
    <w:rsid w:val="00741162"/>
    <w:rsid w:val="00744FDA"/>
    <w:rsid w:val="00745879"/>
    <w:rsid w:val="00746887"/>
    <w:rsid w:val="007503C3"/>
    <w:rsid w:val="00755DCC"/>
    <w:rsid w:val="00773FF6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7946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A7E72"/>
    <w:rsid w:val="008B2527"/>
    <w:rsid w:val="008B4872"/>
    <w:rsid w:val="008C027C"/>
    <w:rsid w:val="008C1E26"/>
    <w:rsid w:val="008E07AF"/>
    <w:rsid w:val="008F042C"/>
    <w:rsid w:val="008F4803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3F4"/>
    <w:rsid w:val="00990A34"/>
    <w:rsid w:val="0099372A"/>
    <w:rsid w:val="009A56A6"/>
    <w:rsid w:val="009C1A3F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36D75"/>
    <w:rsid w:val="00A40AED"/>
    <w:rsid w:val="00A42EAE"/>
    <w:rsid w:val="00A44862"/>
    <w:rsid w:val="00A503DC"/>
    <w:rsid w:val="00A55019"/>
    <w:rsid w:val="00A5685F"/>
    <w:rsid w:val="00A64749"/>
    <w:rsid w:val="00A67717"/>
    <w:rsid w:val="00A67790"/>
    <w:rsid w:val="00A7099A"/>
    <w:rsid w:val="00A736EF"/>
    <w:rsid w:val="00A82ED6"/>
    <w:rsid w:val="00AA0BAE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7EC"/>
    <w:rsid w:val="00B14A12"/>
    <w:rsid w:val="00B201E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668D"/>
    <w:rsid w:val="00BE3125"/>
    <w:rsid w:val="00C01198"/>
    <w:rsid w:val="00C023FB"/>
    <w:rsid w:val="00C02E03"/>
    <w:rsid w:val="00C26701"/>
    <w:rsid w:val="00C3029F"/>
    <w:rsid w:val="00C31779"/>
    <w:rsid w:val="00C404F4"/>
    <w:rsid w:val="00C77C39"/>
    <w:rsid w:val="00C827BE"/>
    <w:rsid w:val="00C83658"/>
    <w:rsid w:val="00CA1B18"/>
    <w:rsid w:val="00CA30E9"/>
    <w:rsid w:val="00CA54B4"/>
    <w:rsid w:val="00CA76FC"/>
    <w:rsid w:val="00CB3198"/>
    <w:rsid w:val="00CB381F"/>
    <w:rsid w:val="00CC01C5"/>
    <w:rsid w:val="00CC54DF"/>
    <w:rsid w:val="00CC5E09"/>
    <w:rsid w:val="00CD0F9A"/>
    <w:rsid w:val="00CD4206"/>
    <w:rsid w:val="00CD4B93"/>
    <w:rsid w:val="00CD5577"/>
    <w:rsid w:val="00CE2AAA"/>
    <w:rsid w:val="00CF04AC"/>
    <w:rsid w:val="00CF177F"/>
    <w:rsid w:val="00CF6582"/>
    <w:rsid w:val="00D076E0"/>
    <w:rsid w:val="00D141B5"/>
    <w:rsid w:val="00D27924"/>
    <w:rsid w:val="00D319B5"/>
    <w:rsid w:val="00D31E93"/>
    <w:rsid w:val="00D413AD"/>
    <w:rsid w:val="00D4375C"/>
    <w:rsid w:val="00D4588A"/>
    <w:rsid w:val="00D51EA8"/>
    <w:rsid w:val="00D62893"/>
    <w:rsid w:val="00D6681B"/>
    <w:rsid w:val="00D703C2"/>
    <w:rsid w:val="00D721BC"/>
    <w:rsid w:val="00D75538"/>
    <w:rsid w:val="00D76AC0"/>
    <w:rsid w:val="00D84381"/>
    <w:rsid w:val="00D861D6"/>
    <w:rsid w:val="00DA7B96"/>
    <w:rsid w:val="00DC7238"/>
    <w:rsid w:val="00DD0F58"/>
    <w:rsid w:val="00DD4690"/>
    <w:rsid w:val="00DD469A"/>
    <w:rsid w:val="00DE0C30"/>
    <w:rsid w:val="00DE5453"/>
    <w:rsid w:val="00DE7EFD"/>
    <w:rsid w:val="00DF100A"/>
    <w:rsid w:val="00DF39FD"/>
    <w:rsid w:val="00DF4E88"/>
    <w:rsid w:val="00DF6D0F"/>
    <w:rsid w:val="00DF7A04"/>
    <w:rsid w:val="00E00AF3"/>
    <w:rsid w:val="00E03E46"/>
    <w:rsid w:val="00E072EE"/>
    <w:rsid w:val="00E200AA"/>
    <w:rsid w:val="00E21CFE"/>
    <w:rsid w:val="00E22580"/>
    <w:rsid w:val="00E403A2"/>
    <w:rsid w:val="00E55618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15B6"/>
    <w:rsid w:val="00EC6133"/>
    <w:rsid w:val="00EC757D"/>
    <w:rsid w:val="00ED054E"/>
    <w:rsid w:val="00EF7CDF"/>
    <w:rsid w:val="00EF7F58"/>
    <w:rsid w:val="00F01F32"/>
    <w:rsid w:val="00F02164"/>
    <w:rsid w:val="00F02B26"/>
    <w:rsid w:val="00F04C20"/>
    <w:rsid w:val="00F052D9"/>
    <w:rsid w:val="00F10BB0"/>
    <w:rsid w:val="00F233E9"/>
    <w:rsid w:val="00F31CDC"/>
    <w:rsid w:val="00F479FD"/>
    <w:rsid w:val="00F57C7F"/>
    <w:rsid w:val="00F6499C"/>
    <w:rsid w:val="00F8060E"/>
    <w:rsid w:val="00F8424F"/>
    <w:rsid w:val="00F85267"/>
    <w:rsid w:val="00F923C5"/>
    <w:rsid w:val="00FA66EF"/>
    <w:rsid w:val="00FA7101"/>
    <w:rsid w:val="00FB3CEF"/>
    <w:rsid w:val="00FD045A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styleId="Sinespaciado">
    <w:name w:val="No Spacing"/>
    <w:uiPriority w:val="1"/>
    <w:qFormat/>
    <w:rsid w:val="00DF39FD"/>
    <w:rPr>
      <w:rFonts w:ascii="Calibri" w:eastAsia="Calibri" w:hAnsi="Calibri"/>
      <w:lang w:val="es-SV"/>
    </w:rPr>
  </w:style>
  <w:style w:type="character" w:styleId="Textoennegrita">
    <w:name w:val="Strong"/>
    <w:uiPriority w:val="22"/>
    <w:qFormat/>
    <w:locked/>
    <w:rsid w:val="00DF39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styleId="Sinespaciado">
    <w:name w:val="No Spacing"/>
    <w:uiPriority w:val="1"/>
    <w:qFormat/>
    <w:rsid w:val="00DF39FD"/>
    <w:rPr>
      <w:rFonts w:ascii="Calibri" w:eastAsia="Calibri" w:hAnsi="Calibri"/>
      <w:lang w:val="es-SV"/>
    </w:rPr>
  </w:style>
  <w:style w:type="character" w:styleId="Textoennegrita">
    <w:name w:val="Strong"/>
    <w:uiPriority w:val="22"/>
    <w:qFormat/>
    <w:locked/>
    <w:rsid w:val="00DF39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2</cp:revision>
  <cp:lastPrinted>2015-09-16T17:25:00Z</cp:lastPrinted>
  <dcterms:created xsi:type="dcterms:W3CDTF">2015-09-30T13:30:00Z</dcterms:created>
  <dcterms:modified xsi:type="dcterms:W3CDTF">2015-09-30T13:30:00Z</dcterms:modified>
</cp:coreProperties>
</file>